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AEA" w:rsidRDefault="00240AEA" w:rsidP="00240AEA">
      <w:pPr>
        <w:spacing w:after="0"/>
        <w:jc w:val="center"/>
        <w:rPr>
          <w:rFonts w:ascii="Century Gothic" w:hAnsi="Century Gothic" w:cs="Times New Roman"/>
          <w:b/>
        </w:rPr>
      </w:pPr>
    </w:p>
    <w:p w:rsidR="00556239" w:rsidRPr="00240AEA" w:rsidRDefault="00556239" w:rsidP="00240AEA">
      <w:pPr>
        <w:spacing w:after="0"/>
        <w:jc w:val="center"/>
        <w:rPr>
          <w:rFonts w:ascii="Century Gothic" w:hAnsi="Century Gothic" w:cs="Times New Roman"/>
          <w:b/>
        </w:rPr>
      </w:pPr>
      <w:r w:rsidRPr="00240AEA">
        <w:rPr>
          <w:rFonts w:ascii="Century Gothic" w:hAnsi="Century Gothic" w:cs="Times New Roman"/>
          <w:b/>
        </w:rPr>
        <w:t>Новогодние спортивно-</w:t>
      </w:r>
      <w:proofErr w:type="gramStart"/>
      <w:r w:rsidRPr="00240AEA">
        <w:rPr>
          <w:rFonts w:ascii="Century Gothic" w:hAnsi="Century Gothic" w:cs="Times New Roman"/>
          <w:b/>
        </w:rPr>
        <w:t>массовые  мероприятия</w:t>
      </w:r>
      <w:proofErr w:type="gramEnd"/>
    </w:p>
    <w:p w:rsidR="00556239" w:rsidRPr="00240AEA" w:rsidRDefault="00556239" w:rsidP="00556239">
      <w:pPr>
        <w:spacing w:after="0"/>
        <w:ind w:left="-426"/>
        <w:jc w:val="center"/>
        <w:rPr>
          <w:rFonts w:ascii="Century Gothic" w:hAnsi="Century Gothic" w:cs="Times New Roman"/>
          <w:b/>
        </w:rPr>
      </w:pPr>
      <w:r w:rsidRPr="00240AEA">
        <w:rPr>
          <w:rFonts w:ascii="Century Gothic" w:hAnsi="Century Gothic" w:cs="Times New Roman"/>
          <w:b/>
        </w:rPr>
        <w:t xml:space="preserve">декабрь </w:t>
      </w:r>
      <w:proofErr w:type="gramStart"/>
      <w:r w:rsidRPr="00240AEA">
        <w:rPr>
          <w:rFonts w:ascii="Century Gothic" w:hAnsi="Century Gothic" w:cs="Times New Roman"/>
          <w:b/>
        </w:rPr>
        <w:t>2020  –</w:t>
      </w:r>
      <w:proofErr w:type="gramEnd"/>
      <w:r w:rsidRPr="00240AEA">
        <w:rPr>
          <w:rFonts w:ascii="Century Gothic" w:hAnsi="Century Gothic" w:cs="Times New Roman"/>
          <w:b/>
        </w:rPr>
        <w:t xml:space="preserve"> январь 2021</w:t>
      </w:r>
    </w:p>
    <w:p w:rsidR="00556239" w:rsidRPr="00240AEA" w:rsidRDefault="00556239" w:rsidP="00556239">
      <w:pPr>
        <w:spacing w:after="0"/>
        <w:jc w:val="center"/>
        <w:rPr>
          <w:rFonts w:ascii="Century Gothic" w:hAnsi="Century Gothic" w:cs="Times New Roman"/>
          <w:sz w:val="20"/>
          <w:szCs w:val="20"/>
        </w:rPr>
      </w:pPr>
      <w:proofErr w:type="spellStart"/>
      <w:r w:rsidRPr="00240AEA">
        <w:rPr>
          <w:rFonts w:ascii="Century Gothic" w:hAnsi="Century Gothic" w:cs="Times New Roman"/>
          <w:sz w:val="20"/>
          <w:szCs w:val="20"/>
        </w:rPr>
        <w:t>ОДМСиТ</w:t>
      </w:r>
      <w:proofErr w:type="spellEnd"/>
      <w:r w:rsidRPr="00240AEA">
        <w:rPr>
          <w:rFonts w:ascii="Century Gothic" w:hAnsi="Century Gothic" w:cs="Times New Roman"/>
          <w:sz w:val="20"/>
          <w:szCs w:val="20"/>
        </w:rPr>
        <w:t xml:space="preserve"> Актанышского муниципального района</w:t>
      </w:r>
    </w:p>
    <w:p w:rsidR="00556239" w:rsidRPr="00240AEA" w:rsidRDefault="00556239" w:rsidP="00556239">
      <w:pPr>
        <w:spacing w:after="0"/>
        <w:rPr>
          <w:rFonts w:ascii="Century Gothic" w:hAnsi="Century Gothic" w:cs="Times New Roman"/>
          <w:sz w:val="20"/>
          <w:szCs w:val="20"/>
        </w:rPr>
      </w:pPr>
    </w:p>
    <w:tbl>
      <w:tblPr>
        <w:tblStyle w:val="a3"/>
        <w:tblW w:w="10632" w:type="dxa"/>
        <w:tblInd w:w="-856" w:type="dxa"/>
        <w:tblLook w:val="04A0" w:firstRow="1" w:lastRow="0" w:firstColumn="1" w:lastColumn="0" w:noHBand="0" w:noVBand="1"/>
      </w:tblPr>
      <w:tblGrid>
        <w:gridCol w:w="567"/>
        <w:gridCol w:w="4395"/>
        <w:gridCol w:w="1843"/>
        <w:gridCol w:w="2693"/>
        <w:gridCol w:w="1134"/>
      </w:tblGrid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b/>
                <w:sz w:val="20"/>
                <w:szCs w:val="20"/>
              </w:rPr>
              <w:t xml:space="preserve">Место проведения 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b/>
                <w:sz w:val="20"/>
                <w:szCs w:val="20"/>
              </w:rPr>
              <w:t>Время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Соревнования по лыжным гонкам среди детей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29.12.2020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Лыжная трасса «</w:t>
            </w: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Буляк</w:t>
            </w:r>
            <w:proofErr w:type="spellEnd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56239" w:rsidRPr="00240AEA" w:rsidRDefault="00240AEA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>
              <w:rPr>
                <w:rFonts w:ascii="Century Gothic" w:hAnsi="Century Gothic" w:cs="Times New Roman"/>
                <w:sz w:val="20"/>
                <w:szCs w:val="20"/>
              </w:rPr>
              <w:t>10</w:t>
            </w:r>
            <w:r w:rsidR="00556239"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Спортивные состязания «Зимний Сабантуй»</w:t>
            </w:r>
          </w:p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 xml:space="preserve">среди </w:t>
            </w: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орг</w:t>
            </w:r>
            <w:proofErr w:type="spellEnd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.,</w:t>
            </w: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пп,учр</w:t>
            </w:r>
            <w:proofErr w:type="spellEnd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. и СП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30.12.2020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Центральная ёлка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 xml:space="preserve">9 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Соревнования по шахматам  среди детей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02.01.2021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ЦДТ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10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Соревнования по лыжным гонкам среди взрослых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03.01.2021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Лыжная база «</w:t>
            </w: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Буляк</w:t>
            </w:r>
            <w:proofErr w:type="spellEnd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10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Соревнования по бадминтону  среди детей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03.01.2021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Дворец спорта  «Батыр»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15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  <w:bookmarkStart w:id="0" w:name="_GoBack"/>
        <w:bookmarkEnd w:id="0"/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Соревнования по настольному  теннису среди детей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04.01.2021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Дворец спорта  «Батыр»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15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 xml:space="preserve">Соревнования по мини-футболу среди </w:t>
            </w: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орг</w:t>
            </w:r>
            <w:proofErr w:type="spellEnd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.,</w:t>
            </w: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пп,учрежд</w:t>
            </w:r>
            <w:proofErr w:type="spellEnd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 xml:space="preserve">с 04 января  2021 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СК «ИМАН»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18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Соревнования по настольному теннису среди взрослых</w:t>
            </w:r>
          </w:p>
        </w:tc>
        <w:tc>
          <w:tcPr>
            <w:tcW w:w="1843" w:type="dxa"/>
          </w:tcPr>
          <w:p w:rsidR="00556239" w:rsidRPr="00240AEA" w:rsidRDefault="00235F50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>
              <w:rPr>
                <w:rFonts w:ascii="Century Gothic" w:hAnsi="Century Gothic" w:cs="Times New Roman"/>
                <w:sz w:val="20"/>
                <w:szCs w:val="20"/>
              </w:rPr>
              <w:t>05.01.2021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Дворец спорта  «Батыр»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10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9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Соревнования по мини-футболу среди детей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05-06.01.2021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Спорт комплекс «</w:t>
            </w: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Иман</w:t>
            </w:r>
            <w:proofErr w:type="spellEnd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10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10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Соревнования по борьбе «</w:t>
            </w: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Корэш</w:t>
            </w:r>
            <w:proofErr w:type="spellEnd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» среди детей и взрослых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06.01.-07.01.2021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Дворец спорта  «Батыр»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10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11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Соревнования по плаванию среди детей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07.01.2021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Плавательный бассейн «</w:t>
            </w: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Дулкын</w:t>
            </w:r>
            <w:proofErr w:type="spellEnd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13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12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Соревнования по волейболу среди детей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08-09.01.2021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Спорт.комплекс</w:t>
            </w:r>
            <w:proofErr w:type="spellEnd"/>
          </w:p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«</w:t>
            </w: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Иман</w:t>
            </w:r>
            <w:proofErr w:type="spellEnd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10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13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Соревнования по гиревому  спорту среди подростков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08.01.2021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Спорт.комплекс</w:t>
            </w:r>
            <w:proofErr w:type="spellEnd"/>
            <w:r w:rsidRPr="00240AEA">
              <w:rPr>
                <w:rFonts w:ascii="Century Gothic" w:hAnsi="Century Gothic" w:cs="Times New Roman"/>
                <w:sz w:val="20"/>
                <w:szCs w:val="20"/>
              </w:rPr>
              <w:t xml:space="preserve"> «</w:t>
            </w: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Иман</w:t>
            </w:r>
            <w:proofErr w:type="spellEnd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16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14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Соревнования по бадминтону среди взрослых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8.01.2021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Дворец спорта  «Батыр»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10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15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 xml:space="preserve">Турнир по шахматам, памяти Э.Г. </w:t>
            </w:r>
            <w:proofErr w:type="spellStart"/>
            <w:r w:rsidRPr="00240AEA">
              <w:rPr>
                <w:rFonts w:ascii="Century Gothic" w:hAnsi="Century Gothic" w:cs="Times New Roman"/>
                <w:sz w:val="20"/>
                <w:szCs w:val="20"/>
              </w:rPr>
              <w:t>Маннапова</w:t>
            </w:r>
            <w:proofErr w:type="spellEnd"/>
          </w:p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среди детей и ветеранов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8.01.2021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 xml:space="preserve"> ЦДТ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10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  <w:tr w:rsidR="00556239" w:rsidRPr="00240AEA" w:rsidTr="00240AEA">
        <w:tc>
          <w:tcPr>
            <w:tcW w:w="567" w:type="dxa"/>
          </w:tcPr>
          <w:p w:rsidR="00556239" w:rsidRPr="00240AEA" w:rsidRDefault="00556239" w:rsidP="00556239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16</w:t>
            </w:r>
          </w:p>
        </w:tc>
        <w:tc>
          <w:tcPr>
            <w:tcW w:w="4395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Соревнования по дзюдо среди детей</w:t>
            </w:r>
          </w:p>
        </w:tc>
        <w:tc>
          <w:tcPr>
            <w:tcW w:w="184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09.01.2021</w:t>
            </w:r>
          </w:p>
        </w:tc>
        <w:tc>
          <w:tcPr>
            <w:tcW w:w="2693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Дворец спорта  «Батыр»</w:t>
            </w:r>
          </w:p>
        </w:tc>
        <w:tc>
          <w:tcPr>
            <w:tcW w:w="1134" w:type="dxa"/>
          </w:tcPr>
          <w:p w:rsidR="00556239" w:rsidRPr="00240AEA" w:rsidRDefault="00556239" w:rsidP="00556239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240AEA">
              <w:rPr>
                <w:rFonts w:ascii="Century Gothic" w:hAnsi="Century Gothic" w:cs="Times New Roman"/>
                <w:sz w:val="20"/>
                <w:szCs w:val="20"/>
              </w:rPr>
              <w:t>10</w:t>
            </w:r>
            <w:r w:rsidRPr="00240AEA">
              <w:rPr>
                <w:rFonts w:ascii="Century Gothic" w:hAnsi="Century Gothic" w:cs="Times New Roman"/>
                <w:sz w:val="20"/>
                <w:szCs w:val="20"/>
                <w:u w:val="single"/>
                <w:vertAlign w:val="superscript"/>
              </w:rPr>
              <w:t>00</w:t>
            </w:r>
          </w:p>
        </w:tc>
      </w:tr>
    </w:tbl>
    <w:p w:rsidR="00556239" w:rsidRPr="00240AEA" w:rsidRDefault="00556239">
      <w:pPr>
        <w:rPr>
          <w:rFonts w:ascii="Century Gothic" w:hAnsi="Century Gothic"/>
          <w:sz w:val="20"/>
          <w:szCs w:val="20"/>
        </w:rPr>
      </w:pPr>
    </w:p>
    <w:sectPr w:rsidR="00556239" w:rsidRPr="00240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239"/>
    <w:rsid w:val="00050487"/>
    <w:rsid w:val="00235F50"/>
    <w:rsid w:val="00240AEA"/>
    <w:rsid w:val="00556239"/>
    <w:rsid w:val="00C7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91C47"/>
  <w15:chartTrackingRefBased/>
  <w15:docId w15:val="{2EBA0327-6B9E-4745-87E4-348ED17E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23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Актаныш3</dc:creator>
  <cp:keywords/>
  <dc:description/>
  <cp:lastModifiedBy>Актаныш3</cp:lastModifiedBy>
  <cp:revision>3</cp:revision>
  <dcterms:created xsi:type="dcterms:W3CDTF">2020-12-22T06:21:00Z</dcterms:created>
  <dcterms:modified xsi:type="dcterms:W3CDTF">2020-12-22T11:30:00Z</dcterms:modified>
</cp:coreProperties>
</file>